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4E" w:rsidRPr="0086674E" w:rsidRDefault="0086674E" w:rsidP="0086674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74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86674E" w:rsidRPr="0086674E" w:rsidRDefault="0086674E" w:rsidP="0086674E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74E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№15 «Родничок» города Белово</w:t>
      </w:r>
    </w:p>
    <w:p w:rsidR="0086674E" w:rsidRPr="0086674E" w:rsidRDefault="0086674E" w:rsidP="0086674E">
      <w:pPr>
        <w:widowControl w:val="0"/>
        <w:autoSpaceDE w:val="0"/>
        <w:autoSpaceDN w:val="0"/>
        <w:spacing w:after="0" w:line="240" w:lineRule="auto"/>
        <w:ind w:left="283" w:right="3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74E" w:rsidRPr="0086674E" w:rsidRDefault="0086674E" w:rsidP="0086674E">
      <w:pPr>
        <w:widowControl w:val="0"/>
        <w:autoSpaceDE w:val="0"/>
        <w:autoSpaceDN w:val="0"/>
        <w:spacing w:after="0" w:line="240" w:lineRule="auto"/>
        <w:ind w:left="283" w:right="39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86674E" w:rsidRPr="0086674E" w:rsidTr="0086674E">
        <w:tc>
          <w:tcPr>
            <w:tcW w:w="6771" w:type="dxa"/>
          </w:tcPr>
          <w:p w:rsidR="0086674E" w:rsidRPr="0086674E" w:rsidRDefault="0086674E" w:rsidP="00506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86674E" w:rsidRPr="0086674E" w:rsidRDefault="0086674E" w:rsidP="0050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86674E" w:rsidRPr="0086674E" w:rsidRDefault="0086674E" w:rsidP="0050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МБДОУ</w:t>
            </w:r>
          </w:p>
          <w:p w:rsidR="0086674E" w:rsidRPr="0086674E" w:rsidRDefault="0086674E" w:rsidP="0050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детского сада №15 </w:t>
            </w:r>
          </w:p>
          <w:p w:rsidR="0086674E" w:rsidRPr="0086674E" w:rsidRDefault="0086674E" w:rsidP="0050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 Белово</w:t>
            </w:r>
          </w:p>
          <w:p w:rsidR="0086674E" w:rsidRPr="0086674E" w:rsidRDefault="0086674E" w:rsidP="0050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_________Попова Е.С.</w:t>
            </w:r>
          </w:p>
          <w:p w:rsidR="0086674E" w:rsidRPr="0086674E" w:rsidRDefault="0086674E" w:rsidP="00506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6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57/1</w:t>
            </w:r>
          </w:p>
          <w:p w:rsidR="0086674E" w:rsidRPr="0086674E" w:rsidRDefault="0086674E" w:rsidP="00506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6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02.07.2021</w:t>
            </w:r>
          </w:p>
        </w:tc>
      </w:tr>
    </w:tbl>
    <w:p w:rsidR="0001113D" w:rsidRDefault="0001113D" w:rsidP="000111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6674E" w:rsidRDefault="0086674E" w:rsidP="000111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6674E" w:rsidRDefault="0086674E" w:rsidP="000111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6674E" w:rsidRDefault="0086674E" w:rsidP="000111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6674E" w:rsidRDefault="0086674E" w:rsidP="000111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6674E" w:rsidRDefault="0086674E" w:rsidP="000111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6674E" w:rsidRDefault="0086674E" w:rsidP="0001113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6674E" w:rsidRPr="0086674E" w:rsidRDefault="0086674E" w:rsidP="008667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667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ПОЛОЖЕНИЕ</w:t>
      </w:r>
    </w:p>
    <w:p w:rsidR="0086674E" w:rsidRPr="0086674E" w:rsidRDefault="0086674E" w:rsidP="008667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6674E" w:rsidRPr="0086674E" w:rsidRDefault="0086674E" w:rsidP="008667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6674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 наставничестве</w:t>
      </w:r>
    </w:p>
    <w:p w:rsidR="0086674E" w:rsidRDefault="0086674E" w:rsidP="008667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6674E" w:rsidRPr="0086674E" w:rsidRDefault="0086674E" w:rsidP="008667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МБДОУ детского сада №15 города Белово</w:t>
      </w:r>
    </w:p>
    <w:p w:rsidR="0001113D" w:rsidRDefault="0001113D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A7B65" w:rsidRDefault="002A7B65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674E" w:rsidRDefault="0086674E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A7B65" w:rsidRPr="0001113D" w:rsidRDefault="002A7B65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1113D">
        <w:rPr>
          <w:rFonts w:ascii="Times New Roman" w:eastAsia="Times New Roman" w:hAnsi="Times New Roman" w:cs="Times New Roman"/>
          <w:b/>
          <w:sz w:val="24"/>
        </w:rPr>
        <w:lastRenderedPageBreak/>
        <w:t>Общие</w:t>
      </w:r>
      <w:r w:rsidRPr="000111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01113D" w:rsidRPr="0001113D" w:rsidRDefault="0001113D" w:rsidP="0001113D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Настоящее Положение о наставничестве в МБДОУ детский сад №15 г.</w:t>
      </w:r>
      <w:r w:rsidR="00866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Белово (далее - положение) разработано в соответствии с Федеральным законом от 29.12.2012 г. № 273- ФЗ </w:t>
      </w:r>
      <w:r w:rsidRPr="000111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0111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01113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01113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деятельность </w:t>
      </w:r>
      <w:r w:rsidRPr="000111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программам.</w:t>
      </w:r>
    </w:p>
    <w:p w:rsidR="0001113D" w:rsidRPr="0001113D" w:rsidRDefault="0001113D" w:rsidP="0001113D">
      <w:pPr>
        <w:widowControl w:val="0"/>
        <w:numPr>
          <w:ilvl w:val="1"/>
          <w:numId w:val="2"/>
        </w:numPr>
        <w:tabs>
          <w:tab w:val="left" w:pos="62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МБДОУ детский сад №15 города Белово (ДОУ),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6">
        <w:r w:rsidRPr="0001113D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  <w:r w:rsidRPr="0001113D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Pr="0001113D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0111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113D" w:rsidRPr="0001113D" w:rsidRDefault="0001113D" w:rsidP="0001113D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01113D" w:rsidRPr="0001113D" w:rsidRDefault="0001113D" w:rsidP="0001113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3499"/>
        </w:tabs>
        <w:autoSpaceDE w:val="0"/>
        <w:autoSpaceDN w:val="0"/>
        <w:spacing w:after="0" w:line="240" w:lineRule="auto"/>
        <w:ind w:left="3498" w:hanging="2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b/>
        </w:rPr>
        <w:t>Основные понятия и</w:t>
      </w:r>
      <w:r w:rsidRPr="0001113D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01113D">
        <w:rPr>
          <w:rFonts w:ascii="Times New Roman" w:eastAsia="Times New Roman" w:hAnsi="Times New Roman" w:cs="Times New Roman"/>
          <w:b/>
        </w:rPr>
        <w:t>термины</w:t>
      </w:r>
    </w:p>
    <w:p w:rsidR="0001113D" w:rsidRPr="0001113D" w:rsidRDefault="0001113D" w:rsidP="0001113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13D" w:rsidRPr="0001113D" w:rsidRDefault="0001113D" w:rsidP="0001113D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01113D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01113D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01113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01113D" w:rsidRPr="0001113D" w:rsidRDefault="0001113D" w:rsidP="0001113D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01113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01113D" w:rsidRPr="0001113D" w:rsidRDefault="0001113D" w:rsidP="0001113D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01113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01113D" w:rsidRPr="0001113D" w:rsidRDefault="0001113D" w:rsidP="0001113D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01113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01113D" w:rsidRPr="0001113D" w:rsidRDefault="0001113D" w:rsidP="0001113D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0111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011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1113D" w:rsidRPr="0001113D" w:rsidRDefault="0001113D" w:rsidP="0001113D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Координатор - сотрудник ДОУ,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01113D" w:rsidRPr="0001113D" w:rsidRDefault="0001113D" w:rsidP="0001113D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b/>
        </w:rPr>
        <w:t xml:space="preserve">Куратор </w:t>
      </w:r>
      <w:r w:rsidRPr="0001113D">
        <w:rPr>
          <w:rFonts w:ascii="Times New Roman" w:eastAsia="Times New Roman" w:hAnsi="Times New Roman" w:cs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01113D" w:rsidRPr="0001113D" w:rsidRDefault="0001113D" w:rsidP="0001113D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01113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01113D" w:rsidRPr="0001113D" w:rsidRDefault="0001113D" w:rsidP="0001113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3760"/>
          <w:tab w:val="left" w:pos="3761"/>
        </w:tabs>
        <w:autoSpaceDE w:val="0"/>
        <w:autoSpaceDN w:val="0"/>
        <w:spacing w:after="0" w:line="240" w:lineRule="auto"/>
        <w:ind w:left="3760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Pr="000111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01113D" w:rsidRPr="0001113D" w:rsidRDefault="0001113D" w:rsidP="0001113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1113D" w:rsidRPr="0001113D" w:rsidRDefault="0001113D" w:rsidP="0001113D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наставничества в ДОУ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специалистов.</w:t>
      </w:r>
    </w:p>
    <w:p w:rsidR="0001113D" w:rsidRPr="0001113D" w:rsidRDefault="0001113D" w:rsidP="0001113D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01113D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Основными задачами дошкольного наставничества</w:t>
      </w:r>
      <w:r w:rsidRPr="000111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1113D" w:rsidRPr="0001113D" w:rsidRDefault="0001113D" w:rsidP="0001113D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01113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01113D" w:rsidRPr="0001113D" w:rsidRDefault="0001113D" w:rsidP="0001113D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01113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01113D" w:rsidRPr="0001113D" w:rsidRDefault="0001113D" w:rsidP="0001113D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</w:t>
      </w:r>
      <w:r w:rsidRPr="0001113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01113D" w:rsidRPr="0001113D" w:rsidRDefault="0001113D" w:rsidP="0001113D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01113D" w:rsidRPr="0001113D" w:rsidRDefault="0001113D" w:rsidP="0001113D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01113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01113D" w:rsidRPr="0001113D" w:rsidRDefault="0001113D" w:rsidP="0001113D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0111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01113D" w:rsidRPr="0001113D" w:rsidRDefault="0001113D" w:rsidP="0001113D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01113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01113D" w:rsidRPr="0001113D" w:rsidRDefault="0001113D" w:rsidP="0001113D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01113D" w:rsidRPr="0001113D" w:rsidRDefault="0001113D" w:rsidP="0001113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Pr="000111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Дошкольное наставничество организуется на основании приказа заведующего ДОУ.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наставничества осуществляет старший воспитатель.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наставничества назначается приказом заведующим ДОУ.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01113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Pr="0001113D">
        <w:rPr>
          <w:rFonts w:ascii="Times New Roman" w:eastAsia="Times New Roman" w:hAnsi="Times New Roman" w:cs="Times New Roman"/>
          <w:spacing w:val="2"/>
          <w:sz w:val="24"/>
          <w:szCs w:val="24"/>
        </w:rPr>
        <w:t>заведующим ДОУ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, координатором, куратором, педагогами, располагающими информацией о потребностях педагогов и подростков - будущих участников</w:t>
      </w:r>
      <w:r w:rsidRPr="0001113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Наставляемым могут быть</w:t>
      </w:r>
      <w:r w:rsidRPr="000111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113D" w:rsidRPr="0001113D" w:rsidRDefault="0001113D" w:rsidP="0001113D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проявившие выдающиеся</w:t>
      </w:r>
      <w:r w:rsidRPr="0001113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01113D" w:rsidRPr="0001113D" w:rsidRDefault="0001113D" w:rsidP="0001113D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</w:t>
      </w:r>
      <w:r w:rsidRPr="00011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01113D" w:rsidRPr="0001113D" w:rsidRDefault="0001113D" w:rsidP="0001113D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011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01113D" w:rsidRPr="0001113D" w:rsidRDefault="0001113D" w:rsidP="0001113D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попавшие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в трудную жизненную ситуацию;</w:t>
      </w:r>
    </w:p>
    <w:p w:rsidR="0001113D" w:rsidRPr="0001113D" w:rsidRDefault="0001113D" w:rsidP="0001113D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имеющие проблемы с</w:t>
      </w:r>
      <w:r w:rsidRPr="000111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01113D" w:rsidRPr="0001113D" w:rsidRDefault="0001113D" w:rsidP="0001113D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не принимающие участие в жизни школы, </w:t>
      </w: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отстраненных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0111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01113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01113D" w:rsidRPr="0001113D" w:rsidRDefault="0001113D" w:rsidP="0001113D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01113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01113D" w:rsidRPr="0001113D" w:rsidRDefault="0001113D" w:rsidP="0001113D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01113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01113D" w:rsidRPr="0001113D" w:rsidRDefault="0001113D" w:rsidP="0001113D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01113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01113D" w:rsidRPr="0001113D" w:rsidRDefault="0001113D" w:rsidP="0001113D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ab/>
      </w:r>
      <w:r w:rsidRPr="0001113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011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Наставниками могут</w:t>
      </w:r>
      <w:r w:rsidRPr="0001113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01113D" w:rsidRPr="0001113D" w:rsidRDefault="0001113D" w:rsidP="0001113D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jc w:val="both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01113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01113D" w:rsidRPr="0001113D" w:rsidRDefault="0001113D" w:rsidP="0001113D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01113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01113D" w:rsidRPr="0001113D" w:rsidRDefault="0001113D" w:rsidP="0001113D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01113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 потребностей  ДОУ в целом и от потребностей участников образовательных отношений: педагогов, учащихся и  их родителей (законных</w:t>
      </w:r>
      <w:r w:rsidRPr="0001113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Участие наставника и </w:t>
      </w: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основывается на добровольном согласии.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0111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0111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01113D" w:rsidRPr="0001113D" w:rsidRDefault="0001113D" w:rsidP="0001113D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договор о сотрудничестве на безвозмездной</w:t>
      </w:r>
      <w:r w:rsidRPr="0001113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01113D" w:rsidRPr="0001113D" w:rsidRDefault="0001113D" w:rsidP="0001113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3050"/>
        </w:tabs>
        <w:autoSpaceDE w:val="0"/>
        <w:autoSpaceDN w:val="0"/>
        <w:spacing w:after="0" w:line="250" w:lineRule="exact"/>
        <w:ind w:left="1560" w:right="2619"/>
        <w:jc w:val="center"/>
        <w:rPr>
          <w:rFonts w:ascii="Times New Roman" w:eastAsia="Times New Roman" w:hAnsi="Times New Roman" w:cs="Times New Roman"/>
          <w:b/>
        </w:rPr>
      </w:pPr>
      <w:r w:rsidRPr="0001113D">
        <w:rPr>
          <w:rFonts w:ascii="Times New Roman" w:eastAsia="Times New Roman" w:hAnsi="Times New Roman" w:cs="Times New Roman"/>
          <w:b/>
        </w:rPr>
        <w:t>Реализация целевой модели</w:t>
      </w:r>
      <w:r w:rsidRPr="0001113D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1113D">
        <w:rPr>
          <w:rFonts w:ascii="Times New Roman" w:eastAsia="Times New Roman" w:hAnsi="Times New Roman" w:cs="Times New Roman"/>
          <w:b/>
        </w:rPr>
        <w:t>наставничества.</w:t>
      </w:r>
    </w:p>
    <w:p w:rsidR="0001113D" w:rsidRPr="0001113D" w:rsidRDefault="0001113D" w:rsidP="0001113D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ДОУ в целевой модели наставничества рассматриваются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 формы наставничества. (Например, «Педагог – ребенок», «Педагог – Педагог»)</w:t>
      </w:r>
    </w:p>
    <w:p w:rsidR="0001113D" w:rsidRPr="0001113D" w:rsidRDefault="0001113D" w:rsidP="0001113D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113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педагогическом совете.</w:t>
      </w:r>
    </w:p>
    <w:p w:rsidR="0001113D" w:rsidRPr="0001113D" w:rsidRDefault="0001113D" w:rsidP="0001113D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01113D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01113D" w:rsidRPr="0001113D" w:rsidRDefault="0001113D" w:rsidP="0001113D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0111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1113D" w:rsidRPr="0001113D" w:rsidRDefault="0001113D" w:rsidP="0001113D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0111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1113D" w:rsidRPr="0001113D" w:rsidRDefault="0001113D" w:rsidP="0001113D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011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01113D" w:rsidRPr="0001113D" w:rsidRDefault="0001113D" w:rsidP="0001113D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011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1113D" w:rsidRPr="0001113D" w:rsidRDefault="0001113D" w:rsidP="0001113D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</w:t>
      </w:r>
      <w:r w:rsidRPr="0001113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01113D" w:rsidRPr="0001113D" w:rsidRDefault="0001113D" w:rsidP="0001113D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01113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01113D" w:rsidRPr="0001113D" w:rsidRDefault="0001113D" w:rsidP="0001113D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0111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01113D" w:rsidRPr="0001113D" w:rsidRDefault="0001113D" w:rsidP="0001113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1427"/>
        </w:tabs>
        <w:autoSpaceDE w:val="0"/>
        <w:autoSpaceDN w:val="0"/>
        <w:spacing w:before="1" w:after="0" w:line="25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</w:t>
      </w:r>
      <w:r w:rsidRPr="0001113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:rsidR="0001113D" w:rsidRPr="0001113D" w:rsidRDefault="0001113D" w:rsidP="0001113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3D" w:rsidRPr="0001113D" w:rsidRDefault="0001113D" w:rsidP="0001113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01113D" w:rsidRPr="0001113D" w:rsidRDefault="0001113D" w:rsidP="0001113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6.2 Мониторинг программы наставничества состоит из двух основных</w:t>
      </w:r>
      <w:r w:rsidRPr="0001113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01113D" w:rsidRPr="0001113D" w:rsidRDefault="0001113D" w:rsidP="0001113D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gramStart"/>
      <w:r w:rsidRPr="0001113D">
        <w:rPr>
          <w:rFonts w:ascii="Times New Roman" w:eastAsia="Times New Roman" w:hAnsi="Times New Roman" w:cs="Times New Roman"/>
          <w:sz w:val="24"/>
          <w:szCs w:val="24"/>
        </w:rPr>
        <w:t>качества процесса реализации программы</w:t>
      </w:r>
      <w:r w:rsidRPr="0001113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End"/>
      <w:r w:rsidRPr="000111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113D" w:rsidRPr="0001113D" w:rsidRDefault="0001113D" w:rsidP="0001113D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Pr="0001113D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01113D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</w:t>
      </w:r>
      <w:r w:rsidRPr="0001113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01113D" w:rsidRPr="0001113D" w:rsidRDefault="0001113D" w:rsidP="0001113D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01113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01113D" w:rsidRPr="0001113D" w:rsidRDefault="0001113D" w:rsidP="0001113D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01113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01113D" w:rsidRPr="0001113D" w:rsidRDefault="0001113D" w:rsidP="0001113D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</w:t>
      </w:r>
      <w:r w:rsidRPr="0001113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:rsidR="0001113D" w:rsidRPr="0001113D" w:rsidRDefault="0001113D" w:rsidP="0001113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3648"/>
        </w:tabs>
        <w:autoSpaceDE w:val="0"/>
        <w:autoSpaceDN w:val="0"/>
        <w:spacing w:after="0" w:line="240" w:lineRule="auto"/>
        <w:ind w:left="3647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53960843"/>
      <w:bookmarkStart w:id="2" w:name="_Toc53961867"/>
      <w:bookmarkStart w:id="3" w:name="_Toc53962248"/>
      <w:bookmarkStart w:id="4" w:name="_Toc53962302"/>
      <w:bookmarkStart w:id="5" w:name="_Toc53962408"/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111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1"/>
      <w:bookmarkEnd w:id="2"/>
      <w:bookmarkEnd w:id="3"/>
      <w:bookmarkEnd w:id="4"/>
      <w:bookmarkEnd w:id="5"/>
    </w:p>
    <w:p w:rsidR="0001113D" w:rsidRPr="0001113D" w:rsidRDefault="0001113D" w:rsidP="0001113D">
      <w:pPr>
        <w:widowControl w:val="0"/>
        <w:tabs>
          <w:tab w:val="left" w:pos="3648"/>
        </w:tabs>
        <w:autoSpaceDE w:val="0"/>
        <w:autoSpaceDN w:val="0"/>
        <w:spacing w:after="0" w:line="240" w:lineRule="auto"/>
        <w:ind w:left="36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Знать требования законодательства в сфере образования, ведомственных нормативных актов, Устава муниципального бюджетного дошкольного образовательного учреждения «Детский сад №15 «Родничок» города Белово, определяющих права и</w:t>
      </w:r>
      <w:r w:rsidRPr="0001113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обязанности.</w:t>
      </w: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 xml:space="preserve"> план</w:t>
      </w:r>
      <w:r w:rsidRPr="000111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lastRenderedPageBreak/>
        <w:t xml:space="preserve">Помогать 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 xml:space="preserve"> осознать свои сильные и слабые стороны и определить векторы</w:t>
      </w:r>
      <w:r w:rsidRPr="000111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развития.</w:t>
      </w: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Ориентироваться на близкие, достижимые для 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 xml:space="preserve"> цели, но обсуждает с ним долгосрочную перспективу и</w:t>
      </w:r>
      <w:r w:rsidRPr="0001113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будущее.</w:t>
      </w: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0111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Не навязывать 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01113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видения.</w:t>
      </w: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Оказывать 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 xml:space="preserve"> личностную поддержку, </w:t>
      </w:r>
      <w:r w:rsidRPr="0001113D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01113D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Личным примером развивать положительные качества наставляемого, </w:t>
      </w:r>
      <w:r w:rsidRPr="0001113D">
        <w:rPr>
          <w:rFonts w:ascii="Times New Roman" w:eastAsia="Times New Roman" w:hAnsi="Times New Roman" w:cs="Times New Roman"/>
          <w:spacing w:val="-6"/>
          <w:sz w:val="24"/>
        </w:rPr>
        <w:t xml:space="preserve">корректировать </w:t>
      </w:r>
      <w:r w:rsidRPr="0001113D">
        <w:rPr>
          <w:rFonts w:ascii="Times New Roman" w:eastAsia="Times New Roman" w:hAnsi="Times New Roman" w:cs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0111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кругозора</w:t>
      </w:r>
    </w:p>
    <w:p w:rsidR="0001113D" w:rsidRPr="0001113D" w:rsidRDefault="0001113D" w:rsidP="0001113D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01113D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01113D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0111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выводами.</w:t>
      </w:r>
    </w:p>
    <w:p w:rsidR="0001113D" w:rsidRPr="0001113D" w:rsidRDefault="0001113D" w:rsidP="0001113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4010"/>
        </w:tabs>
        <w:autoSpaceDE w:val="0"/>
        <w:autoSpaceDN w:val="0"/>
        <w:spacing w:after="0" w:line="240" w:lineRule="auto"/>
        <w:ind w:left="4009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44"/>
      <w:bookmarkStart w:id="7" w:name="_Toc53961868"/>
      <w:bookmarkStart w:id="8" w:name="_Toc53962249"/>
      <w:bookmarkStart w:id="9" w:name="_Toc53962303"/>
      <w:bookmarkStart w:id="10" w:name="_Toc53962409"/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0111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6"/>
      <w:bookmarkEnd w:id="7"/>
      <w:bookmarkEnd w:id="8"/>
      <w:bookmarkEnd w:id="9"/>
      <w:bookmarkEnd w:id="10"/>
    </w:p>
    <w:p w:rsidR="0001113D" w:rsidRPr="0001113D" w:rsidRDefault="0001113D" w:rsidP="0001113D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Вносить на рассмотрение администрации </w:t>
      </w:r>
      <w:proofErr w:type="spellStart"/>
      <w:r w:rsidRPr="0001113D">
        <w:rPr>
          <w:rFonts w:ascii="Times New Roman" w:eastAsia="Times New Roman" w:hAnsi="Times New Roman" w:cs="Times New Roman"/>
          <w:sz w:val="24"/>
        </w:rPr>
        <w:t>ДОУы</w:t>
      </w:r>
      <w:proofErr w:type="spellEnd"/>
      <w:r w:rsidRPr="0001113D">
        <w:rPr>
          <w:rFonts w:ascii="Times New Roman" w:eastAsia="Times New Roman" w:hAnsi="Times New Roman" w:cs="Times New Roman"/>
          <w:sz w:val="24"/>
        </w:rPr>
        <w:t xml:space="preserve"> предложения по совершенствованию работы, связанной с наставничеством.</w:t>
      </w:r>
    </w:p>
    <w:p w:rsidR="0001113D" w:rsidRPr="0001113D" w:rsidRDefault="0001113D" w:rsidP="0001113D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01113D" w:rsidRPr="0001113D" w:rsidRDefault="0001113D" w:rsidP="0001113D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01113D" w:rsidRPr="0001113D" w:rsidRDefault="0001113D" w:rsidP="0001113D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01113D" w:rsidRPr="0001113D" w:rsidRDefault="0001113D" w:rsidP="0001113D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01113D" w:rsidRPr="0001113D" w:rsidRDefault="0001113D" w:rsidP="0001113D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Участвовать в международных, городских, региональных и всероссийских конкурсах наставничества.</w:t>
      </w:r>
    </w:p>
    <w:p w:rsidR="0001113D" w:rsidRPr="0001113D" w:rsidRDefault="0001113D" w:rsidP="0001113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3475"/>
        </w:tabs>
        <w:autoSpaceDE w:val="0"/>
        <w:autoSpaceDN w:val="0"/>
        <w:spacing w:after="0" w:line="240" w:lineRule="auto"/>
        <w:ind w:left="3474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45"/>
      <w:bookmarkStart w:id="12" w:name="_Toc53961869"/>
      <w:bookmarkStart w:id="13" w:name="_Toc53962250"/>
      <w:bookmarkStart w:id="14" w:name="_Toc53962304"/>
      <w:bookmarkStart w:id="15" w:name="_Toc53962410"/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111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11"/>
      <w:bookmarkEnd w:id="12"/>
      <w:bookmarkEnd w:id="13"/>
      <w:bookmarkEnd w:id="14"/>
      <w:bookmarkEnd w:id="15"/>
    </w:p>
    <w:p w:rsidR="0001113D" w:rsidRPr="0001113D" w:rsidRDefault="0001113D" w:rsidP="0001113D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Знать требования законодательства в сфере образования, ведомственных нормативных актов, Устава МБДОУ детский сад №15 </w:t>
      </w:r>
      <w:proofErr w:type="spellStart"/>
      <w:r w:rsidRPr="0001113D">
        <w:rPr>
          <w:rFonts w:ascii="Times New Roman" w:eastAsia="Times New Roman" w:hAnsi="Times New Roman" w:cs="Times New Roman"/>
          <w:sz w:val="24"/>
        </w:rPr>
        <w:t>г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.Б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>елово</w:t>
      </w:r>
      <w:proofErr w:type="spellEnd"/>
      <w:r w:rsidRPr="0001113D">
        <w:rPr>
          <w:rFonts w:ascii="Times New Roman" w:eastAsia="Times New Roman" w:hAnsi="Times New Roman" w:cs="Times New Roman"/>
          <w:sz w:val="24"/>
        </w:rPr>
        <w:t>, определяющих права и</w:t>
      </w:r>
      <w:r w:rsidRPr="0001113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обязанности.</w:t>
      </w:r>
    </w:p>
    <w:p w:rsidR="0001113D" w:rsidRPr="0001113D" w:rsidRDefault="0001113D" w:rsidP="0001113D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 xml:space="preserve"> план наставничества.</w:t>
      </w:r>
    </w:p>
    <w:p w:rsidR="0001113D" w:rsidRPr="0001113D" w:rsidRDefault="0001113D" w:rsidP="0001113D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0111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01113D" w:rsidRPr="0001113D" w:rsidRDefault="0001113D" w:rsidP="0001113D">
      <w:pPr>
        <w:widowControl w:val="0"/>
        <w:autoSpaceDE w:val="0"/>
        <w:autoSpaceDN w:val="0"/>
        <w:spacing w:before="6"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3895"/>
        </w:tabs>
        <w:autoSpaceDE w:val="0"/>
        <w:autoSpaceDN w:val="0"/>
        <w:spacing w:after="0" w:line="240" w:lineRule="auto"/>
        <w:ind w:left="3894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46"/>
      <w:bookmarkStart w:id="17" w:name="_Toc53961870"/>
      <w:bookmarkStart w:id="18" w:name="_Toc53962251"/>
      <w:bookmarkStart w:id="19" w:name="_Toc53962305"/>
      <w:bookmarkStart w:id="20" w:name="_Toc53962411"/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0111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16"/>
      <w:bookmarkEnd w:id="17"/>
      <w:bookmarkEnd w:id="18"/>
      <w:bookmarkEnd w:id="19"/>
      <w:bookmarkEnd w:id="20"/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Вносить на рассмотрение администрации ДОУ предложения по совершенствованию работы, связанной с</w:t>
      </w:r>
      <w:r w:rsidRPr="000111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0111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кандидатур.</w:t>
      </w:r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01113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Участвовать в международных, городских, региональных и всероссийских конкурсах наставничества.</w:t>
      </w:r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01113D" w:rsidRPr="0001113D" w:rsidRDefault="0001113D" w:rsidP="0001113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2294"/>
        </w:tabs>
        <w:autoSpaceDE w:val="0"/>
        <w:autoSpaceDN w:val="0"/>
        <w:spacing w:after="0" w:line="240" w:lineRule="auto"/>
        <w:ind w:left="2293" w:hanging="3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47"/>
      <w:bookmarkStart w:id="22" w:name="_Toc53961871"/>
      <w:bookmarkStart w:id="23" w:name="_Toc53962252"/>
      <w:bookmarkStart w:id="24" w:name="_Toc53962306"/>
      <w:bookmarkStart w:id="25" w:name="_Toc53962412"/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Pr="0001113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наставников.</w:t>
      </w:r>
      <w:bookmarkEnd w:id="21"/>
      <w:bookmarkEnd w:id="22"/>
      <w:bookmarkEnd w:id="23"/>
      <w:bookmarkEnd w:id="24"/>
      <w:bookmarkEnd w:id="25"/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lastRenderedPageBreak/>
        <w:t>Организация и проведение фестивалей, форумов, конференций наставников на школьном уровне.</w:t>
      </w:r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:rsidR="0001113D" w:rsidRPr="0001113D" w:rsidRDefault="0001113D" w:rsidP="0001113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01113D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01113D">
        <w:rPr>
          <w:rFonts w:ascii="Times New Roman" w:eastAsia="Times New Roman" w:hAnsi="Times New Roman" w:cs="Times New Roman"/>
          <w:sz w:val="24"/>
        </w:rPr>
        <w:tab/>
        <w:t>ДОУ.</w:t>
      </w:r>
    </w:p>
    <w:p w:rsidR="0001113D" w:rsidRPr="0001113D" w:rsidRDefault="0001113D" w:rsidP="0001113D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01113D" w:rsidRPr="0001113D" w:rsidRDefault="0001113D" w:rsidP="0001113D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74" w:lineRule="exact"/>
        <w:ind w:left="2458" w:right="2213" w:hanging="245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48"/>
      <w:bookmarkStart w:id="27" w:name="_Toc53961872"/>
      <w:bookmarkStart w:id="28" w:name="_Toc53962253"/>
      <w:bookmarkStart w:id="29" w:name="_Toc53962307"/>
      <w:bookmarkStart w:id="30" w:name="_Toc53962413"/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Pr="0001113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1113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26"/>
      <w:bookmarkEnd w:id="27"/>
      <w:bookmarkEnd w:id="28"/>
      <w:bookmarkEnd w:id="29"/>
      <w:bookmarkEnd w:id="30"/>
    </w:p>
    <w:p w:rsidR="0001113D" w:rsidRPr="0001113D" w:rsidRDefault="0001113D" w:rsidP="0001113D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01113D" w:rsidRPr="0001113D" w:rsidRDefault="0001113D" w:rsidP="0001113D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Положение о наставничестве в МБДОУ детский сад №15 </w:t>
      </w:r>
      <w:proofErr w:type="spellStart"/>
      <w:r w:rsidRPr="0001113D">
        <w:rPr>
          <w:rFonts w:ascii="Times New Roman" w:eastAsia="Times New Roman" w:hAnsi="Times New Roman" w:cs="Times New Roman"/>
          <w:sz w:val="24"/>
        </w:rPr>
        <w:t>г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.Б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>елово</w:t>
      </w:r>
      <w:proofErr w:type="spellEnd"/>
    </w:p>
    <w:p w:rsidR="0001113D" w:rsidRPr="0001113D" w:rsidRDefault="0001113D" w:rsidP="0001113D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Приказ директора школы о внедрении целевой модели наставничества;</w:t>
      </w:r>
    </w:p>
    <w:p w:rsidR="0001113D" w:rsidRPr="0001113D" w:rsidRDefault="0001113D" w:rsidP="0001113D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3D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в </w:t>
      </w:r>
      <w:r w:rsidRPr="0001113D">
        <w:rPr>
          <w:rFonts w:ascii="Times New Roman" w:eastAsia="Times New Roman" w:hAnsi="Times New Roman" w:cs="Times New Roman"/>
          <w:sz w:val="24"/>
        </w:rPr>
        <w:t xml:space="preserve">МБДОУ детский сад №15 </w:t>
      </w:r>
      <w:proofErr w:type="spellStart"/>
      <w:r w:rsidRPr="0001113D">
        <w:rPr>
          <w:rFonts w:ascii="Times New Roman" w:eastAsia="Times New Roman" w:hAnsi="Times New Roman" w:cs="Times New Roman"/>
          <w:sz w:val="24"/>
        </w:rPr>
        <w:t>г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.Б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>елово</w:t>
      </w:r>
      <w:proofErr w:type="spellEnd"/>
      <w:r w:rsidRPr="00011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13D" w:rsidRPr="0001113D" w:rsidRDefault="0001113D" w:rsidP="0001113D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Дорожная карта внедрения системы наставничества в МБДОУ детский сад №15 </w:t>
      </w:r>
      <w:proofErr w:type="spellStart"/>
      <w:r w:rsidRPr="0001113D">
        <w:rPr>
          <w:rFonts w:ascii="Times New Roman" w:eastAsia="Times New Roman" w:hAnsi="Times New Roman" w:cs="Times New Roman"/>
          <w:sz w:val="24"/>
        </w:rPr>
        <w:t>г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.Б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>елово</w:t>
      </w:r>
      <w:proofErr w:type="spellEnd"/>
      <w:r w:rsidRPr="0001113D">
        <w:rPr>
          <w:rFonts w:ascii="Times New Roman" w:eastAsia="Times New Roman" w:hAnsi="Times New Roman" w:cs="Times New Roman"/>
          <w:sz w:val="24"/>
        </w:rPr>
        <w:t xml:space="preserve">. </w:t>
      </w:r>
    </w:p>
    <w:p w:rsidR="0001113D" w:rsidRPr="0001113D" w:rsidRDefault="0001113D" w:rsidP="0001113D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jc w:val="both"/>
        <w:rPr>
          <w:rFonts w:ascii="Times New Roman" w:eastAsia="Times New Roman" w:hAnsi="Times New Roman" w:cs="Times New Roman"/>
        </w:rPr>
      </w:pPr>
      <w:r w:rsidRPr="0001113D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внедрения Целевой модели наставничества</w:t>
      </w:r>
      <w:r w:rsidRPr="0001113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proofErr w:type="spellStart"/>
      <w:r w:rsidRPr="0001113D">
        <w:rPr>
          <w:rFonts w:ascii="Times New Roman" w:eastAsia="Times New Roman" w:hAnsi="Times New Roman" w:cs="Times New Roman"/>
          <w:spacing w:val="25"/>
          <w:sz w:val="24"/>
        </w:rPr>
        <w:t>вМБДОУ</w:t>
      </w:r>
      <w:proofErr w:type="spellEnd"/>
      <w:r w:rsidRPr="0001113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 xml:space="preserve">детский сад №15 </w:t>
      </w:r>
      <w:proofErr w:type="spellStart"/>
      <w:r w:rsidRPr="0001113D">
        <w:rPr>
          <w:rFonts w:ascii="Times New Roman" w:eastAsia="Times New Roman" w:hAnsi="Times New Roman" w:cs="Times New Roman"/>
          <w:sz w:val="24"/>
        </w:rPr>
        <w:t>г</w:t>
      </w:r>
      <w:proofErr w:type="gramStart"/>
      <w:r w:rsidRPr="0001113D">
        <w:rPr>
          <w:rFonts w:ascii="Times New Roman" w:eastAsia="Times New Roman" w:hAnsi="Times New Roman" w:cs="Times New Roman"/>
          <w:sz w:val="24"/>
        </w:rPr>
        <w:t>.Б</w:t>
      </w:r>
      <w:proofErr w:type="gramEnd"/>
      <w:r w:rsidRPr="0001113D">
        <w:rPr>
          <w:rFonts w:ascii="Times New Roman" w:eastAsia="Times New Roman" w:hAnsi="Times New Roman" w:cs="Times New Roman"/>
          <w:sz w:val="24"/>
        </w:rPr>
        <w:t>елово</w:t>
      </w:r>
      <w:proofErr w:type="spellEnd"/>
    </w:p>
    <w:p w:rsidR="0001113D" w:rsidRPr="0001113D" w:rsidRDefault="0001113D" w:rsidP="0001113D">
      <w:pPr>
        <w:widowControl w:val="0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autoSpaceDE w:val="0"/>
        <w:autoSpaceDN w:val="0"/>
        <w:spacing w:before="34" w:after="0" w:line="223" w:lineRule="auto"/>
        <w:ind w:right="233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>Приказ</w:t>
      </w:r>
      <w:r w:rsidRPr="0001113D">
        <w:rPr>
          <w:rFonts w:ascii="Times New Roman" w:eastAsia="Times New Roman" w:hAnsi="Times New Roman" w:cs="Times New Roman"/>
          <w:sz w:val="24"/>
        </w:rPr>
        <w:tab/>
        <w:t>об</w:t>
      </w:r>
      <w:r w:rsidRPr="0001113D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01113D">
        <w:rPr>
          <w:rFonts w:ascii="Times New Roman" w:eastAsia="Times New Roman" w:hAnsi="Times New Roman" w:cs="Times New Roman"/>
          <w:sz w:val="24"/>
        </w:rPr>
        <w:tab/>
        <w:t xml:space="preserve">«Школы наставников» с утверждением программ </w:t>
      </w:r>
      <w:r w:rsidRPr="0001113D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01113D">
        <w:rPr>
          <w:rFonts w:ascii="Times New Roman" w:eastAsia="Times New Roman" w:hAnsi="Times New Roman" w:cs="Times New Roman"/>
          <w:sz w:val="24"/>
        </w:rPr>
        <w:t>графиков обучения</w:t>
      </w:r>
      <w:r w:rsidRPr="000111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наставников.</w:t>
      </w:r>
    </w:p>
    <w:p w:rsidR="0001113D" w:rsidRPr="0001113D" w:rsidRDefault="0001113D" w:rsidP="0001113D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01113D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01113D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01113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1113D">
        <w:rPr>
          <w:rFonts w:ascii="Times New Roman" w:eastAsia="Times New Roman" w:hAnsi="Times New Roman" w:cs="Times New Roman"/>
          <w:sz w:val="24"/>
        </w:rPr>
        <w:t>пар/групп».</w:t>
      </w:r>
    </w:p>
    <w:p w:rsidR="0001113D" w:rsidRPr="0001113D" w:rsidRDefault="0001113D" w:rsidP="0001113D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jc w:val="both"/>
        <w:rPr>
          <w:rFonts w:ascii="Symbol" w:eastAsia="Times New Roman" w:hAnsi="Symbol" w:cs="Times New Roman"/>
          <w:sz w:val="24"/>
        </w:rPr>
      </w:pPr>
      <w:r w:rsidRPr="0001113D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01113D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01113D">
        <w:rPr>
          <w:rFonts w:ascii="Times New Roman" w:eastAsia="Times New Roman" w:hAnsi="Times New Roman" w:cs="Times New Roman"/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01113D" w:rsidRPr="0001113D" w:rsidRDefault="0001113D" w:rsidP="0001113D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jc w:val="both"/>
        <w:rPr>
          <w:rFonts w:ascii="Times New Roman" w:eastAsia="Times New Roman" w:hAnsi="Times New Roman" w:cs="Times New Roman"/>
          <w:sz w:val="24"/>
        </w:rPr>
      </w:pPr>
    </w:p>
    <w:p w:rsidR="0001113D" w:rsidRPr="0001113D" w:rsidRDefault="0001113D" w:rsidP="0001113D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jc w:val="both"/>
        <w:rPr>
          <w:rFonts w:ascii="Times New Roman" w:eastAsia="Times New Roman" w:hAnsi="Times New Roman" w:cs="Times New Roman"/>
          <w:sz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13D" w:rsidRPr="0001113D" w:rsidRDefault="0001113D" w:rsidP="0001113D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F47" w:rsidRDefault="001D3F47"/>
    <w:sectPr w:rsidR="001D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3D"/>
    <w:rsid w:val="0001113D"/>
    <w:rsid w:val="00042013"/>
    <w:rsid w:val="000D34CE"/>
    <w:rsid w:val="000F5AB9"/>
    <w:rsid w:val="00142EAF"/>
    <w:rsid w:val="001D3F47"/>
    <w:rsid w:val="00253E90"/>
    <w:rsid w:val="002A70D3"/>
    <w:rsid w:val="002A7B65"/>
    <w:rsid w:val="003128A7"/>
    <w:rsid w:val="00317E2F"/>
    <w:rsid w:val="0032118F"/>
    <w:rsid w:val="0032313B"/>
    <w:rsid w:val="00367CDB"/>
    <w:rsid w:val="003A235D"/>
    <w:rsid w:val="003B7276"/>
    <w:rsid w:val="003D5C50"/>
    <w:rsid w:val="004110B2"/>
    <w:rsid w:val="00421B21"/>
    <w:rsid w:val="00432ADF"/>
    <w:rsid w:val="004464F1"/>
    <w:rsid w:val="0046672D"/>
    <w:rsid w:val="00467AE6"/>
    <w:rsid w:val="00471536"/>
    <w:rsid w:val="004B6949"/>
    <w:rsid w:val="004D22B8"/>
    <w:rsid w:val="0056227C"/>
    <w:rsid w:val="005954E2"/>
    <w:rsid w:val="00654008"/>
    <w:rsid w:val="00666CE8"/>
    <w:rsid w:val="006851A5"/>
    <w:rsid w:val="0068737A"/>
    <w:rsid w:val="006A4A8A"/>
    <w:rsid w:val="006B0070"/>
    <w:rsid w:val="006F7B4D"/>
    <w:rsid w:val="00762AC6"/>
    <w:rsid w:val="00777A35"/>
    <w:rsid w:val="007E7C2C"/>
    <w:rsid w:val="00844581"/>
    <w:rsid w:val="0085539D"/>
    <w:rsid w:val="00857DB9"/>
    <w:rsid w:val="0086674E"/>
    <w:rsid w:val="00871F04"/>
    <w:rsid w:val="008F0E10"/>
    <w:rsid w:val="0090151F"/>
    <w:rsid w:val="00940A92"/>
    <w:rsid w:val="00977CB8"/>
    <w:rsid w:val="00995C83"/>
    <w:rsid w:val="00A00892"/>
    <w:rsid w:val="00AA3B57"/>
    <w:rsid w:val="00B21E2D"/>
    <w:rsid w:val="00B45508"/>
    <w:rsid w:val="00C1790A"/>
    <w:rsid w:val="00C3602D"/>
    <w:rsid w:val="00C64CAF"/>
    <w:rsid w:val="00C91097"/>
    <w:rsid w:val="00C93A94"/>
    <w:rsid w:val="00CA7F2A"/>
    <w:rsid w:val="00D2338D"/>
    <w:rsid w:val="00DB70CE"/>
    <w:rsid w:val="00DC1260"/>
    <w:rsid w:val="00DC37E5"/>
    <w:rsid w:val="00DD0912"/>
    <w:rsid w:val="00E57018"/>
    <w:rsid w:val="00E82090"/>
    <w:rsid w:val="00EC4C71"/>
    <w:rsid w:val="00F57DB3"/>
    <w:rsid w:val="00F71EFA"/>
    <w:rsid w:val="00F7329E"/>
    <w:rsid w:val="00F93895"/>
    <w:rsid w:val="00F946D5"/>
    <w:rsid w:val="00FB59EC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667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667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ДС-15</dc:creator>
  <cp:lastModifiedBy>Настя</cp:lastModifiedBy>
  <cp:revision>4</cp:revision>
  <cp:lastPrinted>2023-05-17T03:26:00Z</cp:lastPrinted>
  <dcterms:created xsi:type="dcterms:W3CDTF">2023-03-06T05:42:00Z</dcterms:created>
  <dcterms:modified xsi:type="dcterms:W3CDTF">2023-05-17T03:29:00Z</dcterms:modified>
</cp:coreProperties>
</file>